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99" w:rsidRDefault="008671EC">
      <w:pPr>
        <w:pStyle w:val="Corp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CERTIFICAZIONE DELLE COMPETENZE AL TERMINE DEL PRIMO CICLO DI ISTRUZIONE(D.M. 742/2017) - PROPOSTA LIVELLI</w:t>
      </w:r>
    </w:p>
    <w:tbl>
      <w:tblPr>
        <w:tblStyle w:val="TableNormal"/>
        <w:tblW w:w="139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1260"/>
        <w:gridCol w:w="6271"/>
        <w:gridCol w:w="450"/>
        <w:gridCol w:w="444"/>
        <w:gridCol w:w="427"/>
        <w:gridCol w:w="462"/>
        <w:gridCol w:w="455"/>
        <w:gridCol w:w="418"/>
        <w:gridCol w:w="419"/>
        <w:gridCol w:w="429"/>
        <w:gridCol w:w="416"/>
        <w:gridCol w:w="424"/>
        <w:gridCol w:w="451"/>
        <w:gridCol w:w="457"/>
        <w:gridCol w:w="455"/>
        <w:gridCol w:w="433"/>
      </w:tblGrid>
      <w:tr w:rsidR="00BC0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Competenze chiave europee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</w: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Competenze dal Profilo dello studente 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al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termine del primo ciclo di istruzione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Livello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(1)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ITA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Livello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(1)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STO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Livello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(1)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GEO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Livello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(1)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MATE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Livello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(1)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SCIE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Livello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(1)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INGL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Livello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(1)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SPA/FRA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Livello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(1)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ARTE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Livello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(1)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TECN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Livello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(1)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MOTORIA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Livello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(1)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MUS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Livello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(1)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STRU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Livello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(1)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REL / ALT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Livello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(1)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SOST</w:t>
            </w:r>
          </w:p>
        </w:tc>
      </w:tr>
      <w:tr w:rsidR="00BC0199" w:rsidRPr="00A50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Comunicazione nella madrelingua o lingua di istruzione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ab/>
            </w: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Ha una padronanza della lingua italiana che gli consente di comprendere e produrre enunciati e testi di una certa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complessita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>̀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, di esprimere le proprie idee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</w:tr>
      <w:tr w:rsidR="00BC0199" w:rsidRPr="00A50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Comunicazione nelle lingue straniere </w:t>
            </w: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È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in grado di esprimersi in lingua inglese a livello elementare (A2 del Quadro Comune Europeo di Riferimento) e, in una seconda lingua europea, di affrontare una comunicazione essenziale in semplici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situazioni di vita quotidiana. Utilizza la lingua inglese anche con le tecnologie dell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informazione e della comunicazione.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</w:tr>
      <w:tr w:rsidR="00BC0199" w:rsidRPr="00A50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Competenza matematica e competenze di base in scienza e tecnologia</w:t>
            </w: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Utilizza le sue conoscenze matematiche e scientifico-tecnologiche per analizzare dati e fatti della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realta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̀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e per verificare l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attendibilita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̀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di anali- si quantitative p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roposte da altri. Utilizza il pensiero logico-scientifico per affrontare problemi e situazioni sulla base di elementi certi. Ha consapevolezza dei limiti delle affermazioni che riguardano questioni complesse.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</w:tr>
      <w:tr w:rsidR="00BC0199" w:rsidRPr="00A50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Competenze digitali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ab/>
            </w: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Utilizza con consapevolezza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responsabilita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̀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le tecnologie per ricerca- re, produrre ed elaborare dati e informazioni, per interagire con altre persone, come supporto alla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creativita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̀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e alla soluzione di problemi.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</w:tr>
      <w:tr w:rsidR="00BC0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Imparare ad imparare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ab/>
            </w: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Possiede un patrimonio organico di conoscenze e nozioni di base ed 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̀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allo stesso tempo capace di ricercare e di organizzare nuove informa- zioni. Si impegna in nuovi apprendimenti in modo autonomo.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BC0199"/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BC0199"/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BC0199"/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BC0199"/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BC0199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BC0199"/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BC0199"/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BC0199"/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BC0199"/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BC0199"/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BC0199"/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BC0199"/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BC0199"/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BC0199"/>
        </w:tc>
      </w:tr>
      <w:tr w:rsidR="00BC0199" w:rsidRPr="00A50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Competenze sociali e civiche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ab/>
            </w:r>
          </w:p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</w: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Ha cura e rispetto di se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́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e degli altri come presupposto di uno stile di vita sano e corretto. 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’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consapevole della necessita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̀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del rispetto di una convivenza civile, pacifica e solidale. Si impegna per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portare a compimento il lavoro iniziato, da solo o insieme ad altri.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</w:tr>
      <w:tr w:rsidR="00BC0199" w:rsidRPr="00A50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Spirito di iniziativa* </w:t>
            </w:r>
          </w:p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</w: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Ha spirito di iniziativa ed 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̀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capace di produrre idee e progetti creativi. Si assume le proprie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responsabilita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>̀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chiede aiuto quando si trova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dif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ficolta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̀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 sa fornire aiuto a chi lo chiede.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È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dispost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 ad analizzare se stesso e a misurarsi con 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novita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̀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e gli imprevisti.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</w:tr>
      <w:tr w:rsidR="00BC0199" w:rsidRPr="00A50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8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Consapevolezza ed espressione culturale</w:t>
            </w: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Riconosce ed apprezza le diverse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identita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>̀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le tradizioni culturali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reli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giose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>, in un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ottica di dialogo e di rispetto reciproco.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</w:tr>
      <w:tr w:rsidR="00BC0199" w:rsidRPr="00A50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Si orienta nello spazio e nel tempo e interpreta i sistemi simbolici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cul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turali della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societa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>̀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</w:tr>
      <w:tr w:rsidR="00BC0199" w:rsidRPr="00A50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In relazione alle proprie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potenzialita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̀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 al proprio talento si esprime ne- gli ambiti che gli sono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piu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̀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congeniali: motori, artistici e musicali.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Pr="00A50D86" w:rsidRDefault="00BC0199">
            <w:pPr>
              <w:rPr>
                <w:lang w:val="it-IT"/>
              </w:rPr>
            </w:pPr>
          </w:p>
        </w:tc>
      </w:tr>
      <w:tr w:rsidR="00BC0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9</w:t>
            </w:r>
          </w:p>
        </w:tc>
        <w:tc>
          <w:tcPr>
            <w:tcW w:w="1367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199" w:rsidRDefault="008671EC">
            <w:pPr>
              <w:pStyle w:val="Corpo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alunno/a ha inoltre mostrato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significative competenze nello svolgimento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attivita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̀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scolastiche e/o extrascolastiche, relativamente a:</w:t>
            </w:r>
          </w:p>
          <w:p w:rsidR="00BC0199" w:rsidRDefault="008671EC">
            <w:pPr>
              <w:pStyle w:val="Corpo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</w:r>
          </w:p>
          <w:p w:rsidR="00BC0199" w:rsidRDefault="008671EC">
            <w:pPr>
              <w:pStyle w:val="Corpo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...................................................................................</w:t>
            </w:r>
          </w:p>
        </w:tc>
      </w:tr>
    </w:tbl>
    <w:p w:rsidR="00BC0199" w:rsidRDefault="00BC0199">
      <w:pPr>
        <w:pStyle w:val="Corpo"/>
        <w:widowControl w:val="0"/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:rsidR="00BC0199" w:rsidRDefault="008671EC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A50D86">
        <w:rPr>
          <w:rFonts w:ascii="Times New Roman" w:hAnsi="Times New Roman"/>
          <w:i/>
          <w:iCs/>
          <w:sz w:val="24"/>
          <w:szCs w:val="24"/>
          <w:lang w:val="it-IT"/>
        </w:rPr>
        <w:t xml:space="preserve">Sense of initiative and entrepreneurship </w:t>
      </w:r>
      <w:r>
        <w:rPr>
          <w:rFonts w:ascii="Times New Roman" w:hAnsi="Times New Roman"/>
          <w:sz w:val="24"/>
          <w:szCs w:val="24"/>
          <w:lang w:val="it-IT"/>
        </w:rPr>
        <w:t>nella Raccomandazione europea e del Consiglio del 18 dicembre 2006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</w:p>
    <w:p w:rsidR="00BC0199" w:rsidRDefault="008671EC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0199" w:rsidRDefault="008671EC">
      <w:pPr>
        <w:pStyle w:val="Corpo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Livello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Indicatori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esplic</w:t>
      </w:r>
      <w:r>
        <w:rPr>
          <w:rFonts w:ascii="Times New Roman" w:hAnsi="Times New Roman"/>
          <w:sz w:val="24"/>
          <w:szCs w:val="24"/>
        </w:rPr>
        <w:t>ativi</w:t>
      </w:r>
      <w:proofErr w:type="spellEnd"/>
    </w:p>
    <w:p w:rsidR="00BC0199" w:rsidRDefault="008671EC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</w:t>
      </w:r>
    </w:p>
    <w:p w:rsidR="00BC0199" w:rsidRDefault="008671EC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val="pt-PT"/>
        </w:rPr>
        <w:t xml:space="preserve">A </w:t>
      </w:r>
      <w:r>
        <w:rPr>
          <w:rFonts w:ascii="Times New Roman" w:hAnsi="Times New Roman"/>
          <w:b/>
          <w:bCs/>
          <w:i/>
          <w:iCs/>
          <w:sz w:val="18"/>
          <w:szCs w:val="18"/>
          <w:lang w:val="it-IT"/>
        </w:rPr>
        <w:t xml:space="preserve">– </w:t>
      </w:r>
      <w:proofErr w:type="spellStart"/>
      <w:r>
        <w:rPr>
          <w:rFonts w:ascii="Times New Roman" w:hAnsi="Times New Roman"/>
          <w:b/>
          <w:bCs/>
          <w:i/>
          <w:iCs/>
          <w:sz w:val="18"/>
          <w:szCs w:val="18"/>
        </w:rPr>
        <w:t>Avanzato</w:t>
      </w:r>
      <w:proofErr w:type="spellEnd"/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it-IT"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>alunno/a svolge compiti e risolve problemi complessi, mostrando padronanza nell</w:t>
      </w:r>
      <w:r>
        <w:rPr>
          <w:rFonts w:ascii="Times New Roman" w:hAnsi="Times New Roman"/>
          <w:sz w:val="24"/>
          <w:szCs w:val="24"/>
          <w:lang w:val="it-IT"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 xml:space="preserve">uso delle </w:t>
      </w:r>
      <w:r>
        <w:rPr>
          <w:rFonts w:ascii="Times New Roman" w:hAnsi="Times New Roman"/>
          <w:sz w:val="24"/>
          <w:szCs w:val="24"/>
          <w:lang w:val="it-IT"/>
        </w:rPr>
        <w:t>conoscenze e delle abilita</w:t>
      </w:r>
      <w:r>
        <w:rPr>
          <w:rFonts w:ascii="Times New Roman" w:hAnsi="Times New Roman"/>
          <w:sz w:val="24"/>
          <w:szCs w:val="24"/>
          <w:lang w:val="it-IT"/>
        </w:rPr>
        <w:t>̀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C0199" w:rsidRDefault="008671EC">
      <w:pPr>
        <w:pStyle w:val="Corp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propone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e sostiene le proprie opinioni e assume in modo responsabile decisioni consapevoli. </w:t>
      </w:r>
    </w:p>
    <w:p w:rsidR="00BC0199" w:rsidRDefault="008671EC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lastRenderedPageBreak/>
        <w:t xml:space="preserve">B </w:t>
      </w:r>
      <w:r>
        <w:rPr>
          <w:rFonts w:ascii="Times New Roman" w:hAnsi="Times New Roman"/>
          <w:b/>
          <w:bCs/>
          <w:i/>
          <w:iCs/>
          <w:sz w:val="18"/>
          <w:szCs w:val="18"/>
          <w:lang w:val="it-IT"/>
        </w:rPr>
        <w:t xml:space="preserve">– </w:t>
      </w:r>
      <w:proofErr w:type="spellStart"/>
      <w:r>
        <w:rPr>
          <w:rFonts w:ascii="Times New Roman" w:hAnsi="Times New Roman"/>
          <w:b/>
          <w:bCs/>
          <w:i/>
          <w:iCs/>
          <w:sz w:val="18"/>
          <w:szCs w:val="18"/>
        </w:rPr>
        <w:t>Intermedio</w:t>
      </w:r>
      <w:proofErr w:type="spellEnd"/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  <w:lang w:val="it-IT"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>alunno/a svolge compiti e risolve problemi in situa</w:t>
      </w:r>
      <w:r>
        <w:rPr>
          <w:rFonts w:ascii="Times New Roman" w:hAnsi="Times New Roman"/>
          <w:sz w:val="24"/>
          <w:szCs w:val="24"/>
          <w:lang w:val="it-IT"/>
        </w:rPr>
        <w:t xml:space="preserve">zioni nuove, compie scelte consapevoli, mostrando di saper </w:t>
      </w:r>
    </w:p>
    <w:p w:rsidR="00BC0199" w:rsidRDefault="008671EC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utilizzare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le conoscenze e le abilita</w:t>
      </w:r>
      <w:r>
        <w:rPr>
          <w:rFonts w:ascii="Times New Roman" w:hAnsi="Times New Roman"/>
          <w:sz w:val="24"/>
          <w:szCs w:val="24"/>
          <w:lang w:val="it-IT"/>
        </w:rPr>
        <w:t xml:space="preserve">̀ </w:t>
      </w:r>
      <w:r>
        <w:rPr>
          <w:rFonts w:ascii="Times New Roman" w:hAnsi="Times New Roman"/>
          <w:sz w:val="24"/>
          <w:szCs w:val="24"/>
          <w:lang w:val="it-IT"/>
        </w:rPr>
        <w:t>acquisite.</w:t>
      </w:r>
    </w:p>
    <w:p w:rsidR="00BC0199" w:rsidRDefault="008671EC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C </w:t>
      </w:r>
      <w:r>
        <w:rPr>
          <w:rFonts w:ascii="Times New Roman" w:hAnsi="Times New Roman"/>
          <w:b/>
          <w:bCs/>
          <w:i/>
          <w:iCs/>
          <w:sz w:val="18"/>
          <w:szCs w:val="18"/>
          <w:lang w:val="it-IT"/>
        </w:rPr>
        <w:t xml:space="preserve">–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Base                                    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it-IT"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 xml:space="preserve">alunno/a svolge compiti semplici anche in situazioni nuove, </w:t>
      </w:r>
      <w:r>
        <w:rPr>
          <w:rFonts w:ascii="Times New Roman" w:hAnsi="Times New Roman"/>
          <w:sz w:val="24"/>
          <w:szCs w:val="24"/>
          <w:lang w:val="it-IT"/>
        </w:rPr>
        <w:t>mostrando di possedere conoscenze e abilita</w:t>
      </w:r>
      <w:r>
        <w:rPr>
          <w:rFonts w:ascii="Times New Roman" w:hAnsi="Times New Roman"/>
          <w:sz w:val="24"/>
          <w:szCs w:val="24"/>
          <w:lang w:val="it-IT"/>
        </w:rPr>
        <w:t xml:space="preserve">̀ </w:t>
      </w:r>
      <w:r>
        <w:rPr>
          <w:rFonts w:ascii="Times New Roman" w:hAnsi="Times New Roman"/>
          <w:sz w:val="24"/>
          <w:szCs w:val="24"/>
          <w:lang w:val="it-IT"/>
        </w:rPr>
        <w:t xml:space="preserve">fondamentali </w:t>
      </w:r>
    </w:p>
    <w:p w:rsidR="00BC0199" w:rsidRDefault="008671EC">
      <w:pPr>
        <w:pStyle w:val="Corp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e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di saper applicare basilari regole e procedure apprese.</w:t>
      </w:r>
    </w:p>
    <w:p w:rsidR="00BC0199" w:rsidRDefault="008671EC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 w:rsidRPr="00A50D86">
        <w:rPr>
          <w:rFonts w:ascii="Times New Roman" w:hAnsi="Times New Roman"/>
          <w:b/>
          <w:bCs/>
          <w:i/>
          <w:iCs/>
          <w:sz w:val="18"/>
          <w:szCs w:val="18"/>
          <w:lang w:val="it-IT"/>
        </w:rPr>
        <w:t xml:space="preserve">D </w:t>
      </w:r>
      <w:r>
        <w:rPr>
          <w:rFonts w:ascii="Times New Roman" w:hAnsi="Times New Roman"/>
          <w:b/>
          <w:bCs/>
          <w:i/>
          <w:iCs/>
          <w:sz w:val="18"/>
          <w:szCs w:val="18"/>
          <w:lang w:val="it-IT"/>
        </w:rPr>
        <w:t xml:space="preserve">– </w:t>
      </w:r>
      <w:proofErr w:type="spellStart"/>
      <w:r>
        <w:rPr>
          <w:rFonts w:ascii="Times New Roman" w:hAnsi="Times New Roman"/>
          <w:b/>
          <w:bCs/>
          <w:i/>
          <w:iCs/>
          <w:sz w:val="18"/>
          <w:szCs w:val="18"/>
        </w:rPr>
        <w:t>Iniziale</w:t>
      </w:r>
      <w:proofErr w:type="spellEnd"/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it-IT"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>alunno/a, se opportunamente guidato/a, svolge compiti s</w:t>
      </w:r>
      <w:r>
        <w:rPr>
          <w:rFonts w:ascii="Times New Roman" w:hAnsi="Times New Roman"/>
          <w:sz w:val="24"/>
          <w:szCs w:val="24"/>
          <w:lang w:val="it-IT"/>
        </w:rPr>
        <w:t>emplici in situazioni note.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</w:p>
    <w:p w:rsidR="00BC0199" w:rsidRDefault="008671EC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0199" w:rsidRDefault="008671EC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0199" w:rsidRDefault="008671EC">
      <w:pPr>
        <w:pStyle w:val="Corp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BC0199">
      <w:headerReference w:type="default" r:id="rId7"/>
      <w:footerReference w:type="default" r:id="rId8"/>
      <w:pgSz w:w="16840" w:h="11900" w:orient="landscape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1EC" w:rsidRDefault="008671EC">
      <w:r>
        <w:separator/>
      </w:r>
    </w:p>
  </w:endnote>
  <w:endnote w:type="continuationSeparator" w:id="0">
    <w:p w:rsidR="008671EC" w:rsidRDefault="0086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199" w:rsidRDefault="00BC0199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1EC" w:rsidRDefault="008671EC">
      <w:r>
        <w:separator/>
      </w:r>
    </w:p>
  </w:footnote>
  <w:footnote w:type="continuationSeparator" w:id="0">
    <w:p w:rsidR="008671EC" w:rsidRDefault="0086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199" w:rsidRDefault="00BC0199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B60B1"/>
    <w:multiLevelType w:val="hybridMultilevel"/>
    <w:tmpl w:val="3C088A70"/>
    <w:numStyleLink w:val="Stileimportato1"/>
  </w:abstractNum>
  <w:abstractNum w:abstractNumId="1" w15:restartNumberingAfterBreak="0">
    <w:nsid w:val="7DE45EF1"/>
    <w:multiLevelType w:val="hybridMultilevel"/>
    <w:tmpl w:val="3C088A70"/>
    <w:styleLink w:val="Stileimportato1"/>
    <w:lvl w:ilvl="0" w:tplc="8AE4B05C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CA19CA">
      <w:start w:val="1"/>
      <w:numFmt w:val="lowerLetter"/>
      <w:lvlText w:val="(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F41E2A">
      <w:start w:val="1"/>
      <w:numFmt w:val="lowerRoman"/>
      <w:lvlText w:val="(%3)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B653DC">
      <w:start w:val="1"/>
      <w:numFmt w:val="decimal"/>
      <w:lvlText w:val="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E03E40">
      <w:start w:val="1"/>
      <w:numFmt w:val="lowerLetter"/>
      <w:lvlText w:val="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A849F4">
      <w:start w:val="1"/>
      <w:numFmt w:val="lowerRoman"/>
      <w:lvlText w:val="%6)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0E1B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C0FF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3A6266">
      <w:start w:val="1"/>
      <w:numFmt w:val="lowerRoman"/>
      <w:lvlText w:val="%9."/>
      <w:lvlJc w:val="left"/>
      <w:pPr>
        <w:ind w:left="6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99"/>
    <w:rsid w:val="008671EC"/>
    <w:rsid w:val="00A50D86"/>
    <w:rsid w:val="00BC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C02E1-B9F7-4942-8EF8-08446B81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Utente</cp:lastModifiedBy>
  <cp:revision>2</cp:revision>
  <dcterms:created xsi:type="dcterms:W3CDTF">2018-05-23T11:20:00Z</dcterms:created>
  <dcterms:modified xsi:type="dcterms:W3CDTF">2018-05-23T11:20:00Z</dcterms:modified>
</cp:coreProperties>
</file>