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9D" w:rsidRDefault="00C6749D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1"/>
        <w:rPr>
          <w:rFonts w:ascii="Arial" w:hAnsi="Arial"/>
          <w:b/>
          <w:bCs/>
          <w:sz w:val="20"/>
          <w:szCs w:val="20"/>
          <w:u w:color="000000"/>
        </w:rPr>
      </w:pPr>
      <w:bookmarkStart w:id="0" w:name="_GoBack"/>
      <w:bookmarkEnd w:id="0"/>
    </w:p>
    <w:p w:rsidR="00C6749D" w:rsidRDefault="00847A9F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</w:rPr>
        <w:t>PROGRAMMAZIONE INIZIALE DEL CONSIGLIO DI CLASSE</w:t>
      </w:r>
    </w:p>
    <w:p w:rsidR="00C6749D" w:rsidRDefault="00C6749D">
      <w:pPr>
        <w:sectPr w:rsidR="00C6749D">
          <w:headerReference w:type="default" r:id="rId8"/>
          <w:footerReference w:type="default" r:id="rId9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ANNO SCOLASTICO:</w:t>
      </w: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CLASSE:</w:t>
      </w:r>
    </w:p>
    <w:p w:rsidR="00C6749D" w:rsidRDefault="00C6749D">
      <w:pPr>
        <w:sectPr w:rsidR="00C6749D">
          <w:type w:val="continuous"/>
          <w:pgSz w:w="11906" w:h="16838"/>
          <w:pgMar w:top="1134" w:right="1134" w:bottom="1134" w:left="1134" w:header="567" w:footer="397" w:gutter="0"/>
          <w:cols w:num="2" w:space="482"/>
          <w:formProt w:val="0"/>
          <w:docGrid w:linePitch="326" w:charSpace="-6145"/>
        </w:sect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ge">
                  <wp:posOffset>5229860</wp:posOffset>
                </wp:positionV>
                <wp:extent cx="6108065" cy="174625"/>
                <wp:effectExtent l="0" t="0" r="0" b="0"/>
                <wp:wrapTopAndBottom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0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749D" w:rsidRDefault="00C6749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57.7pt;margin-top:411.8pt;width:480.85pt;height:13.6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1. COMPOSIZIONE DEL CONSIGLIO DI CLASSE</w:t>
      </w:r>
    </w:p>
    <w:tbl>
      <w:tblPr>
        <w:tblStyle w:val="TableNormal"/>
        <w:tblpPr w:leftFromText="141" w:rightFromText="141" w:vertAnchor="text" w:horzAnchor="margin" w:tblpY="293"/>
        <w:tblW w:w="964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81"/>
        <w:gridCol w:w="4962"/>
      </w:tblGrid>
      <w:tr w:rsidR="00C6749D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Italiano: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Tecnologia:</w:t>
            </w:r>
          </w:p>
        </w:tc>
      </w:tr>
      <w:tr w:rsidR="00C6749D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Storia e Geo: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Arte e immagine:</w:t>
            </w:r>
          </w:p>
        </w:tc>
      </w:tr>
      <w:tr w:rsidR="00C6749D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Inglese: 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Musica:</w:t>
            </w:r>
          </w:p>
        </w:tc>
      </w:tr>
      <w:tr w:rsidR="00C6749D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Francese / Spagnolo: 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Scienze motorie e sportive:</w:t>
            </w:r>
          </w:p>
        </w:tc>
      </w:tr>
      <w:tr w:rsidR="00C6749D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Matematica: 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Religione:</w:t>
            </w:r>
          </w:p>
        </w:tc>
      </w:tr>
      <w:tr w:rsidR="00C6749D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Scienze: 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Sostegno:</w:t>
            </w:r>
          </w:p>
        </w:tc>
      </w:tr>
      <w:tr w:rsidR="00C6749D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Coordinatore: 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:rsidR="00C6749D" w:rsidRDefault="00847A9F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Segretario: </w:t>
            </w:r>
          </w:p>
        </w:tc>
      </w:tr>
    </w:tbl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2. SITUAZIONE DI PARTENZA DELLA CLASSE</w:t>
      </w:r>
    </w:p>
    <w:tbl>
      <w:tblPr>
        <w:tblStyle w:val="TableNormal"/>
        <w:tblpPr w:leftFromText="141" w:rightFromText="141" w:vertAnchor="text" w:horzAnchor="margin" w:tblpY="104"/>
        <w:tblW w:w="964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7"/>
        <w:gridCol w:w="4544"/>
        <w:gridCol w:w="4572"/>
      </w:tblGrid>
      <w:tr w:rsidR="00C6749D">
        <w:trPr>
          <w:trHeight w:val="295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1a</w:t>
            </w:r>
          </w:p>
        </w:tc>
        <w:tc>
          <w:tcPr>
            <w:tcW w:w="91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 xml:space="preserve">Numero alunni: </w:t>
            </w:r>
          </w:p>
        </w:tc>
      </w:tr>
      <w:tr w:rsidR="00C6749D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 xml:space="preserve">Maschi: </w:t>
            </w:r>
          </w:p>
        </w:tc>
        <w:tc>
          <w:tcPr>
            <w:tcW w:w="4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 xml:space="preserve">Femmine: </w:t>
            </w:r>
          </w:p>
        </w:tc>
      </w:tr>
    </w:tbl>
    <w:tbl>
      <w:tblPr>
        <w:tblStyle w:val="TableNormal"/>
        <w:tblpPr w:leftFromText="141" w:rightFromText="141" w:vertAnchor="text" w:horzAnchor="margin" w:tblpY="1497"/>
        <w:tblW w:w="969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6"/>
        <w:gridCol w:w="9164"/>
      </w:tblGrid>
      <w:tr w:rsidR="00C6749D">
        <w:trPr>
          <w:trHeight w:val="218"/>
        </w:trPr>
        <w:tc>
          <w:tcPr>
            <w:tcW w:w="5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1b</w:t>
            </w:r>
          </w:p>
        </w:tc>
        <w:tc>
          <w:tcPr>
            <w:tcW w:w="9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Tipologia della classe:</w:t>
            </w:r>
          </w:p>
        </w:tc>
      </w:tr>
      <w:tr w:rsidR="00C6749D">
        <w:trPr>
          <w:trHeight w:val="230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916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vivace</w:t>
            </w:r>
          </w:p>
          <w:p w:rsidR="00C6749D" w:rsidRDefault="00847A9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tranquilla</w:t>
            </w:r>
          </w:p>
          <w:p w:rsidR="00C6749D" w:rsidRDefault="00847A9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(poco) collaborativa</w:t>
            </w:r>
          </w:p>
          <w:p w:rsidR="00C6749D" w:rsidRDefault="00847A9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passiva</w:t>
            </w:r>
          </w:p>
          <w:p w:rsidR="00C6749D" w:rsidRDefault="00847A9F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problematica</w:t>
            </w:r>
          </w:p>
        </w:tc>
      </w:tr>
      <w:tr w:rsidR="00C6749D">
        <w:trPr>
          <w:trHeight w:val="336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/>
        </w:tc>
        <w:tc>
          <w:tcPr>
            <w:tcW w:w="916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/>
        </w:tc>
      </w:tr>
      <w:tr w:rsidR="00C6749D">
        <w:trPr>
          <w:trHeight w:val="643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/>
        </w:tc>
        <w:tc>
          <w:tcPr>
            <w:tcW w:w="916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/>
        </w:tc>
      </w:tr>
    </w:tbl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395"/>
        <w:tblW w:w="964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0"/>
        <w:gridCol w:w="2823"/>
        <w:gridCol w:w="6300"/>
      </w:tblGrid>
      <w:tr w:rsidR="00C6749D">
        <w:trPr>
          <w:trHeight w:val="1465"/>
        </w:trPr>
        <w:tc>
          <w:tcPr>
            <w:tcW w:w="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pStyle w:val="Stiletabella2"/>
            </w:pPr>
          </w:p>
        </w:tc>
        <w:tc>
          <w:tcPr>
            <w:tcW w:w="91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spacing w:line="288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/>
                <w:b/>
                <w:bCs/>
              </w:rPr>
              <w:t>Osservazioni sulla classe</w:t>
            </w:r>
            <w:r>
              <w:rPr>
                <w:rFonts w:ascii="Arial" w:hAnsi="Arial"/>
                <w:bCs/>
              </w:rPr>
              <w:t xml:space="preserve"> individuate sulla base di: </w:t>
            </w:r>
          </w:p>
          <w:p w:rsidR="00C6749D" w:rsidRDefault="00847A9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prove di ingresso</w:t>
            </w:r>
          </w:p>
          <w:p w:rsidR="00C6749D" w:rsidRDefault="00847A9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informazioni fornite dalla Scuola Primaria (per le classi prime)</w:t>
            </w:r>
          </w:p>
          <w:p w:rsidR="00C6749D" w:rsidRDefault="00847A9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situazione rilevata alla fine dell’anno precedente (classi seconde e terze)</w:t>
            </w:r>
          </w:p>
          <w:p w:rsidR="00C6749D" w:rsidRDefault="00847A9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osservazioni dei docenti in classe</w:t>
            </w:r>
          </w:p>
          <w:p w:rsidR="00C6749D" w:rsidRDefault="00847A9F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lastRenderedPageBreak/>
              <w:t>colloqui con i genitori.</w:t>
            </w:r>
          </w:p>
        </w:tc>
      </w:tr>
      <w:tr w:rsidR="00C6749D">
        <w:trPr>
          <w:trHeight w:val="255"/>
        </w:trPr>
        <w:tc>
          <w:tcPr>
            <w:tcW w:w="5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847A9F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1c</w:t>
            </w: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Impegno e partecipazione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1146"/>
        </w:trPr>
        <w:tc>
          <w:tcPr>
            <w:tcW w:w="5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 xml:space="preserve">Autonomia e responsabilità (organizzazione e gestione del materiale, rispetto delle </w:t>
            </w:r>
            <w:r>
              <w:rPr>
                <w:rFonts w:ascii="Arial" w:hAnsi="Arial"/>
              </w:rPr>
              <w:t>consegne, metodo di lavoro).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538"/>
        </w:trPr>
        <w:tc>
          <w:tcPr>
            <w:tcW w:w="5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Dinamiche relazionali (con adulti e pari)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1"/>
        <w:tblW w:w="95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1"/>
        <w:gridCol w:w="4503"/>
        <w:gridCol w:w="4547"/>
      </w:tblGrid>
      <w:tr w:rsidR="00C6749D">
        <w:trPr>
          <w:trHeight w:val="557"/>
        </w:trPr>
        <w:tc>
          <w:tcPr>
            <w:tcW w:w="52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1d</w:t>
            </w: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 xml:space="preserve">Fasce di livello </w:t>
            </w:r>
          </w:p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(anche i casi particolari)</w:t>
            </w:r>
          </w:p>
        </w:tc>
        <w:tc>
          <w:tcPr>
            <w:tcW w:w="4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Indicare il numero di alunni per ogni fascia</w:t>
            </w:r>
          </w:p>
        </w:tc>
      </w:tr>
      <w:tr w:rsidR="00C6749D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Alto (10-9)</w:t>
            </w:r>
          </w:p>
        </w:tc>
        <w:tc>
          <w:tcPr>
            <w:tcW w:w="4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Medio-alto (8)</w:t>
            </w:r>
          </w:p>
        </w:tc>
        <w:tc>
          <w:tcPr>
            <w:tcW w:w="4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Medio (7)</w:t>
            </w:r>
          </w:p>
        </w:tc>
        <w:tc>
          <w:tcPr>
            <w:tcW w:w="4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Accettabile (6)</w:t>
            </w:r>
          </w:p>
        </w:tc>
        <w:tc>
          <w:tcPr>
            <w:tcW w:w="4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Basso (5)</w:t>
            </w:r>
          </w:p>
        </w:tc>
        <w:tc>
          <w:tcPr>
            <w:tcW w:w="4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87"/>
        </w:trPr>
        <w:tc>
          <w:tcPr>
            <w:tcW w:w="52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</w:rPr>
              <w:t>Problematico (4)</w:t>
            </w:r>
          </w:p>
        </w:tc>
        <w:tc>
          <w:tcPr>
            <w:tcW w:w="4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</w:tbl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147"/>
        <w:tblW w:w="964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6"/>
        <w:gridCol w:w="3021"/>
        <w:gridCol w:w="2983"/>
        <w:gridCol w:w="3113"/>
      </w:tblGrid>
      <w:tr w:rsidR="00C6749D">
        <w:trPr>
          <w:trHeight w:val="295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1e</w:t>
            </w:r>
          </w:p>
        </w:tc>
        <w:tc>
          <w:tcPr>
            <w:tcW w:w="6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Casi particolari</w:t>
            </w:r>
          </w:p>
        </w:tc>
        <w:tc>
          <w:tcPr>
            <w:tcW w:w="31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74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Cognome e nome (iniziali)</w:t>
            </w: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Tipologia prevalente *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Rilevazioni**</w:t>
            </w:r>
          </w:p>
        </w:tc>
      </w:tr>
      <w:tr w:rsidR="00C6749D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313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1677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C6749D" w:rsidRDefault="00847A9F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* Legenda</w:t>
            </w:r>
            <w:r>
              <w:rPr>
                <w:rFonts w:ascii="Arial" w:hAnsi="Arial"/>
                <w:sz w:val="16"/>
                <w:szCs w:val="16"/>
                <w:u w:color="000000"/>
              </w:rPr>
              <w:t xml:space="preserve">: </w:t>
            </w:r>
          </w:p>
          <w:p w:rsidR="00C6749D" w:rsidRDefault="00847A9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gravi difficoltà di apprendimento;</w:t>
            </w:r>
          </w:p>
          <w:p w:rsidR="00C6749D" w:rsidRDefault="00847A9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difficoltà linguistiche (stranieri);</w:t>
            </w:r>
          </w:p>
          <w:p w:rsidR="00C6749D" w:rsidRDefault="00847A9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disturbi comportamentali;</w:t>
            </w:r>
          </w:p>
          <w:p w:rsidR="00C6749D" w:rsidRDefault="00847A9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portatore H;</w:t>
            </w:r>
          </w:p>
          <w:p w:rsidR="00C6749D" w:rsidRDefault="00847A9F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disturbi specifici di apprendimento.</w:t>
            </w:r>
          </w:p>
        </w:tc>
        <w:tc>
          <w:tcPr>
            <w:tcW w:w="31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C6749D" w:rsidRDefault="00847A9F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 xml:space="preserve">**Legenda: </w:t>
            </w:r>
          </w:p>
          <w:p w:rsidR="00C6749D" w:rsidRDefault="00847A9F">
            <w:pPr>
              <w:widowControl w:val="0"/>
              <w:numPr>
                <w:ilvl w:val="0"/>
                <w:numId w:val="7"/>
              </w:numPr>
              <w:tabs>
                <w:tab w:val="center" w:pos="4819"/>
              </w:tabs>
              <w:ind w:left="325" w:hanging="142"/>
              <w:outlineLvl w:val="3"/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lang w:val="it-IT"/>
              </w:rPr>
              <w:t>ritmi di apprendimento lenti</w:t>
            </w:r>
          </w:p>
          <w:p w:rsidR="00C6749D" w:rsidRDefault="00847A9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Difficoltà nei processi logico-analitici</w:t>
            </w:r>
          </w:p>
          <w:p w:rsidR="00C6749D" w:rsidRDefault="00847A9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Lacune nella preparazione di base</w:t>
            </w:r>
          </w:p>
          <w:p w:rsidR="00C6749D" w:rsidRDefault="00847A9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Svantaggio socio-culturale;</w:t>
            </w:r>
          </w:p>
          <w:p w:rsidR="00C6749D" w:rsidRDefault="00847A9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Scarsa motivazione allo studio</w:t>
            </w:r>
          </w:p>
          <w:p w:rsidR="00C6749D" w:rsidRDefault="00847A9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difficoltà di relazione</w:t>
            </w:r>
          </w:p>
          <w:p w:rsidR="00C6749D" w:rsidRDefault="00847A9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Motivi di salute</w:t>
            </w:r>
          </w:p>
          <w:p w:rsidR="00C6749D" w:rsidRDefault="00847A9F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16"/>
                <w:szCs w:val="16"/>
                <w:u w:color="000000"/>
              </w:rPr>
              <w:t>Di</w:t>
            </w:r>
            <w:r>
              <w:rPr>
                <w:rFonts w:ascii="Arial" w:hAnsi="Arial"/>
                <w:sz w:val="16"/>
                <w:szCs w:val="16"/>
                <w:u w:color="000000"/>
              </w:rPr>
              <w:t xml:space="preserve">fficoltà di concentrazione </w:t>
            </w:r>
          </w:p>
        </w:tc>
      </w:tr>
    </w:tbl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3. OBIETTIVI EDUCATIVI E COMPORTAMENTALI TRASVERSAL</w:t>
      </w: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567" w:rightFromText="567" w:topFromText="782" w:vertAnchor="page" w:horzAnchor="margin" w:tblpY="4141"/>
        <w:tblW w:w="964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83"/>
        <w:gridCol w:w="3255"/>
        <w:gridCol w:w="6005"/>
      </w:tblGrid>
      <w:tr w:rsidR="00C6749D">
        <w:trPr>
          <w:trHeight w:val="228"/>
        </w:trPr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shd w:val="clear" w:color="auto" w:fill="FFFFFF"/>
              <w:tabs>
                <w:tab w:val="left" w:pos="708"/>
                <w:tab w:val="left" w:pos="1416"/>
                <w:tab w:val="center" w:pos="1506"/>
                <w:tab w:val="left" w:pos="2124"/>
                <w:tab w:val="left" w:pos="283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color="000000"/>
              </w:rPr>
              <w:tab/>
              <w:t>COMPETENZE CHIAVE UE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color="000000"/>
              </w:rPr>
              <w:t>INDICATORI</w:t>
            </w:r>
          </w:p>
        </w:tc>
      </w:tr>
      <w:tr w:rsidR="00C6749D">
        <w:trPr>
          <w:trHeight w:val="228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1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Comunicazione nella madrelingua o lingua di istruzione: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Comprendere messaggi orali e scritti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Esprimere messaggi in forma orale e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scritta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Interagire con persone varie, in molteplici contesti</w:t>
            </w:r>
          </w:p>
        </w:tc>
      </w:tr>
      <w:tr w:rsidR="00C6749D">
        <w:trPr>
          <w:trHeight w:val="228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2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Comunicazione nelle lingue straniere: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Comprendere messaggi orali e scritti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Esprimere messaggi in forma orale e scritta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Interagire con persone varie, in molteplici contesti</w:t>
            </w:r>
          </w:p>
        </w:tc>
      </w:tr>
      <w:tr w:rsidR="00C6749D">
        <w:trPr>
          <w:trHeight w:val="228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3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Competenza matematica e competenze di base in scienza e tecnologia: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Calcolare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Risolvere problemi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Osservare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Descrivere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Spiegare</w:t>
            </w:r>
          </w:p>
        </w:tc>
      </w:tr>
      <w:tr w:rsidR="00C6749D">
        <w:trPr>
          <w:trHeight w:val="193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Sperimentare</w:t>
            </w:r>
          </w:p>
        </w:tc>
      </w:tr>
      <w:tr w:rsidR="00C6749D">
        <w:trPr>
          <w:trHeight w:val="199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  <w:u w:color="000000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Conoscere, usare, progettare e realizzare strumenti vari</w:t>
            </w:r>
          </w:p>
        </w:tc>
      </w:tr>
      <w:tr w:rsidR="00C6749D">
        <w:trPr>
          <w:trHeight w:val="228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4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Competenze digitali: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Reperire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informazioni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Valutare informazioni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Conservare informazioni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Presentare informazioni</w:t>
            </w:r>
          </w:p>
        </w:tc>
      </w:tr>
      <w:tr w:rsidR="00C6749D">
        <w:trPr>
          <w:trHeight w:val="185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Scambiare informazioni</w:t>
            </w:r>
          </w:p>
        </w:tc>
      </w:tr>
      <w:tr w:rsidR="00C6749D">
        <w:trPr>
          <w:trHeight w:val="163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Comunicare e partecipare a reti collaborative tramite internet</w:t>
            </w:r>
          </w:p>
        </w:tc>
      </w:tr>
      <w:tr w:rsidR="00C6749D">
        <w:trPr>
          <w:trHeight w:val="144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5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Imparare ad imparare: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847A9F">
            <w:pPr>
              <w:pStyle w:val="Di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 xml:space="preserve"> Organizzare il proprio apprendimento </w:t>
            </w:r>
            <w:r>
              <w:rPr>
                <w:rFonts w:ascii="Arial" w:eastAsia="Cambria" w:hAnsi="Arial" w:cs="Arial"/>
                <w:sz w:val="16"/>
                <w:szCs w:val="16"/>
              </w:rPr>
              <w:t>scegliendo fonti e modalità di informazione differenti.</w:t>
            </w:r>
          </w:p>
        </w:tc>
      </w:tr>
      <w:tr w:rsidR="00C6749D">
        <w:trPr>
          <w:trHeight w:val="331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Scegliere fonti e modalità di informazione in funzione dei tempi disponibili, delle proprie strategie e del proprio metodo di studio</w:t>
            </w:r>
          </w:p>
        </w:tc>
      </w:tr>
      <w:tr w:rsidR="00C6749D">
        <w:trPr>
          <w:trHeight w:val="73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Usare risorse personali</w:t>
            </w:r>
          </w:p>
        </w:tc>
      </w:tr>
      <w:tr w:rsidR="00C6749D">
        <w:trPr>
          <w:trHeight w:val="292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  <w:vAlign w:val="center"/>
          </w:tcPr>
          <w:p w:rsidR="00C6749D" w:rsidRDefault="00847A9F">
            <w:pPr>
              <w:pStyle w:val="Di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 xml:space="preserve"> Sfruttare le risorse di volta in </w:t>
            </w:r>
            <w:r>
              <w:rPr>
                <w:rFonts w:ascii="Arial" w:eastAsia="Cambria" w:hAnsi="Arial" w:cs="Arial"/>
                <w:sz w:val="16"/>
                <w:szCs w:val="16"/>
              </w:rPr>
              <w:t>volta disponibili</w:t>
            </w:r>
          </w:p>
        </w:tc>
      </w:tr>
      <w:tr w:rsidR="00C6749D">
        <w:trPr>
          <w:trHeight w:val="236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Applicare le risorse in compiti vari</w:t>
            </w:r>
          </w:p>
        </w:tc>
      </w:tr>
      <w:tr w:rsidR="00C6749D">
        <w:trPr>
          <w:trHeight w:val="228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6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Consapevolezza ed espressione culturale: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Studiare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Apprezzare letteratura, arti, musica…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Esprimersi con linguaggi diversi</w:t>
            </w:r>
          </w:p>
        </w:tc>
      </w:tr>
      <w:tr w:rsidR="00C6749D">
        <w:trPr>
          <w:trHeight w:val="228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7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Spirito di iniziativa e imprenditorialità: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Progettare 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Agire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in modo autonomo e creativo</w:t>
            </w:r>
          </w:p>
        </w:tc>
      </w:tr>
      <w:tr w:rsidR="00C6749D">
        <w:trPr>
          <w:trHeight w:val="228"/>
        </w:trPr>
        <w:tc>
          <w:tcPr>
            <w:tcW w:w="3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8</w:t>
            </w:r>
          </w:p>
        </w:tc>
        <w:tc>
          <w:tcPr>
            <w:tcW w:w="32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Competenze sociali e civiche:</w:t>
            </w: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Interagire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Partecipare alla vita sociale 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Collaborare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Accettare punti di vista diversi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Mostrare solidarietà</w:t>
            </w:r>
          </w:p>
        </w:tc>
      </w:tr>
      <w:tr w:rsidR="00C6749D">
        <w:trPr>
          <w:trHeight w:val="228"/>
        </w:trPr>
        <w:tc>
          <w:tcPr>
            <w:tcW w:w="3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Negoziare i conflitti</w:t>
            </w:r>
          </w:p>
        </w:tc>
      </w:tr>
    </w:tbl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4. OBIETTIVI DI APPRENDIMENTO</w:t>
      </w:r>
      <w:r>
        <w:rPr>
          <w:sz w:val="20"/>
          <w:szCs w:val="20"/>
          <w:lang w:val="it-IT" w:eastAsia="it-IT"/>
        </w:rPr>
        <w:t xml:space="preserve"> </w:t>
      </w:r>
    </w:p>
    <w:p w:rsidR="00C6749D" w:rsidRDefault="00C6749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00" w:lineRule="atLeast"/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:rsidR="00C6749D" w:rsidRDefault="00847A9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00" w:lineRule="atLeast"/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Gli Obiettivi di apprendimento delle singole discipline sono riportati nelle relative programmazioni di area, a cui fa riferimento il piano di lavoro di ogni docente. </w:t>
      </w:r>
    </w:p>
    <w:p w:rsidR="00C6749D" w:rsidRDefault="00847A9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70" w:line="200" w:lineRule="atLeast"/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Per i casi particolari si rinvia ai curricula personalizzati.  </w:t>
      </w: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right" w:pos="9641"/>
        </w:tabs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5. METODI</w:t>
      </w:r>
    </w:p>
    <w:p w:rsidR="00C6749D" w:rsidRDefault="00C6749D">
      <w:pPr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571" w:type="dxa"/>
        <w:tblInd w:w="18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15"/>
        <w:gridCol w:w="4456"/>
      </w:tblGrid>
      <w:tr w:rsidR="00C6749D">
        <w:trPr>
          <w:trHeight w:val="1492"/>
        </w:trPr>
        <w:tc>
          <w:tcPr>
            <w:tcW w:w="5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Lezione fro</w:t>
            </w:r>
            <w:r>
              <w:rPr>
                <w:rFonts w:ascii="Arial" w:hAnsi="Arial"/>
              </w:rPr>
              <w:t>ntale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Lezione interattiva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Lavoro in coppie di aiuto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Lavoro di gruppo (gruppi eterogenei o per fasce di livello)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attività laboratoriali</w:t>
            </w:r>
          </w:p>
        </w:tc>
        <w:tc>
          <w:tcPr>
            <w:tcW w:w="44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8" w:type="dxa"/>
              <w:bottom w:w="0" w:type="dxa"/>
              <w:right w:w="0" w:type="dxa"/>
            </w:tcMar>
          </w:tcPr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Cooperative learning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Classe capovolta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Utilizzo di nuove tecnologie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Esercitazioni in classe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Tutoraggio</w:t>
            </w:r>
          </w:p>
          <w:p w:rsidR="00C6749D" w:rsidRDefault="00847A9F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Interventi </w:t>
            </w:r>
            <w:r>
              <w:rPr>
                <w:rFonts w:ascii="Arial" w:hAnsi="Arial"/>
              </w:rPr>
              <w:t>individualizzati e personalizzati</w:t>
            </w:r>
          </w:p>
        </w:tc>
      </w:tr>
    </w:tbl>
    <w:p w:rsidR="00C6749D" w:rsidRDefault="00C6749D">
      <w:pPr>
        <w:widowControl w:val="0"/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6. STRUMENTI</w:t>
      </w: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476" w:type="dxa"/>
        <w:tblInd w:w="2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39"/>
        <w:gridCol w:w="4637"/>
      </w:tblGrid>
      <w:tr w:rsidR="00C6749D">
        <w:trPr>
          <w:trHeight w:val="2238"/>
        </w:trPr>
        <w:tc>
          <w:tcPr>
            <w:tcW w:w="4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Libri di testo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Testi didattici di supporto (dati, documenti, tabelle, ecc.)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Stampa specialistica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Schede appositamente predisposte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Computer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Uscite sul territorio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Sussidi audiovisivi (film, registrazioni, </w:t>
            </w:r>
            <w:r>
              <w:rPr>
                <w:rFonts w:ascii="Arial" w:hAnsi="Arial"/>
              </w:rPr>
              <w:t>fotografie, ecc.)</w:t>
            </w:r>
          </w:p>
        </w:tc>
        <w:tc>
          <w:tcPr>
            <w:tcW w:w="46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8" w:type="dxa"/>
              <w:bottom w:w="0" w:type="dxa"/>
              <w:right w:w="0" w:type="dxa"/>
            </w:tcMar>
          </w:tcPr>
          <w:p w:rsidR="00C6749D" w:rsidRDefault="00847A9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Materiale strutturato (eserciziari, schemi, mappe, ecc.)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Supporti (LIM, lavagna a gesso, cartelloni, ecc.)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attrezzature in dotazione alla palestra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Risorse umane (esperienze dirette, interviste, ecc.)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ind w:left="261" w:hanging="261"/>
            </w:pPr>
            <w:r>
              <w:rPr>
                <w:rFonts w:ascii="Arial" w:hAnsi="Arial"/>
              </w:rPr>
              <w:t>Materiali raccolti a casa dagli alunni</w:t>
            </w:r>
            <w:r>
              <w:rPr>
                <w:rFonts w:ascii="Arial" w:hAnsi="Arial"/>
              </w:rPr>
              <w:t xml:space="preserve"> (oggetti, testi di vario genere, ecc.)</w:t>
            </w:r>
          </w:p>
          <w:p w:rsidR="00C6749D" w:rsidRDefault="00847A9F">
            <w:pPr>
              <w:pStyle w:val="Stiletabella2"/>
              <w:numPr>
                <w:ilvl w:val="0"/>
                <w:numId w:val="3"/>
              </w:numPr>
              <w:ind w:left="261" w:hanging="261"/>
            </w:pPr>
            <w:r>
              <w:rPr>
                <w:rFonts w:ascii="Arial" w:hAnsi="Arial"/>
              </w:rPr>
              <w:lastRenderedPageBreak/>
              <w:t>Strumenti musical</w:t>
            </w:r>
          </w:p>
        </w:tc>
      </w:tr>
    </w:tbl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7. OPPORTUNITÀ FORMATIVE * indicare i progetti già approvati o svolti e quelli proposti.</w:t>
      </w: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pPr w:leftFromText="141" w:rightFromText="141" w:vertAnchor="text" w:horzAnchor="margin" w:tblpY="282"/>
        <w:tblW w:w="95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7"/>
        <w:gridCol w:w="2988"/>
        <w:gridCol w:w="6066"/>
      </w:tblGrid>
      <w:tr w:rsidR="00C6749D">
        <w:trPr>
          <w:trHeight w:val="295"/>
        </w:trPr>
        <w:tc>
          <w:tcPr>
            <w:tcW w:w="51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7a</w:t>
            </w: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Uscite sul territorio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t>Viaggi di istruzione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t>Progetti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</w:pPr>
            <w:r>
              <w:t>Eventuali altre attività</w:t>
            </w:r>
            <w:r>
              <w:t xml:space="preserve"> integrative</w:t>
            </w: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437"/>
        <w:tblW w:w="95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8"/>
        <w:gridCol w:w="2150"/>
        <w:gridCol w:w="1543"/>
        <w:gridCol w:w="2699"/>
        <w:gridCol w:w="2651"/>
      </w:tblGrid>
      <w:tr w:rsidR="00C6749D">
        <w:trPr>
          <w:trHeight w:val="313"/>
        </w:trPr>
        <w:tc>
          <w:tcPr>
            <w:tcW w:w="692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Nomi alunni</w:t>
            </w:r>
          </w:p>
        </w:tc>
      </w:tr>
      <w:tr w:rsidR="00C6749D">
        <w:trPr>
          <w:trHeight w:val="405"/>
        </w:trPr>
        <w:tc>
          <w:tcPr>
            <w:tcW w:w="52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7b</w:t>
            </w:r>
          </w:p>
        </w:tc>
        <w:tc>
          <w:tcPr>
            <w:tcW w:w="21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Attivit</w:t>
            </w:r>
            <w:r>
              <w:rPr>
                <w:rFonts w:ascii="Arial" w:eastAsia="Arial Unicode MS" w:hAnsi="Arial" w:cs="Arial"/>
                <w:lang w:val="fr-FR"/>
              </w:rPr>
              <w:t xml:space="preserve">à </w:t>
            </w:r>
            <w:r>
              <w:rPr>
                <w:rFonts w:ascii="Arial" w:eastAsia="Arial Unicode MS" w:hAnsi="Arial" w:cs="Arial"/>
              </w:rPr>
              <w:t>di recupero e sostegno</w:t>
            </w:r>
          </w:p>
        </w:tc>
        <w:tc>
          <w:tcPr>
            <w:tcW w:w="42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Percorsi di alfabetizzazione in orario curricolare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457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4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Recupero curricolare (con insegnante di sostegno o risorse esterne)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295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</w:t>
            </w: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Italiano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Matematica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Inglese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Francese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Spagnolo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 Italiano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295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 Matematica</w:t>
            </w: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9D">
        <w:trPr>
          <w:trHeight w:val="573"/>
        </w:trPr>
        <w:tc>
          <w:tcPr>
            <w:tcW w:w="5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Spazio compiti (consigliato dal Cdc)</w:t>
            </w:r>
          </w:p>
        </w:tc>
        <w:tc>
          <w:tcPr>
            <w:tcW w:w="2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ab/>
      </w:r>
    </w:p>
    <w:p w:rsidR="00C6749D" w:rsidRDefault="00C6749D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C6749D" w:rsidRDefault="00C6749D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C6749D" w:rsidRDefault="00C6749D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C6749D" w:rsidRDefault="00C6749D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C6749D" w:rsidRDefault="00C6749D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tbl>
      <w:tblPr>
        <w:tblStyle w:val="TableNormal"/>
        <w:tblpPr w:leftFromText="141" w:rightFromText="141" w:vertAnchor="page" w:horzAnchor="margin" w:tblpY="4096"/>
        <w:tblW w:w="95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1"/>
        <w:gridCol w:w="2960"/>
        <w:gridCol w:w="6100"/>
      </w:tblGrid>
      <w:tr w:rsidR="00C6749D">
        <w:trPr>
          <w:trHeight w:val="313"/>
        </w:trPr>
        <w:tc>
          <w:tcPr>
            <w:tcW w:w="51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7c</w:t>
            </w: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Nome alunno</w:t>
            </w: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Laboratorio scelto (1^ quadrimestre o annuale)</w:t>
            </w:r>
          </w:p>
        </w:tc>
      </w:tr>
      <w:tr w:rsidR="00C6749D">
        <w:trPr>
          <w:trHeight w:val="295"/>
        </w:trPr>
        <w:tc>
          <w:tcPr>
            <w:tcW w:w="51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295"/>
        </w:trPr>
        <w:tc>
          <w:tcPr>
            <w:tcW w:w="51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295"/>
        </w:trPr>
        <w:tc>
          <w:tcPr>
            <w:tcW w:w="51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295"/>
        </w:trPr>
        <w:tc>
          <w:tcPr>
            <w:tcW w:w="51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295"/>
        </w:trPr>
        <w:tc>
          <w:tcPr>
            <w:tcW w:w="51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295"/>
        </w:trPr>
        <w:tc>
          <w:tcPr>
            <w:tcW w:w="51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6749D">
        <w:trPr>
          <w:trHeight w:val="295"/>
        </w:trPr>
        <w:tc>
          <w:tcPr>
            <w:tcW w:w="51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  <w:right w:w="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C6749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1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1113790</wp:posOffset>
                </wp:positionV>
                <wp:extent cx="6044565" cy="174625"/>
                <wp:effectExtent l="0" t="0" r="0" b="0"/>
                <wp:wrapTopAndBottom/>
                <wp:docPr id="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04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749D" w:rsidRDefault="00C6749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56.7pt;margin-top:87.7pt;width:475.85pt;height:13.6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8. VERIFICA E VALUTAZIONE</w:t>
      </w: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90170" distR="90170" simplePos="0" relativeHeight="6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6221730" cy="3096260"/>
                <wp:effectExtent l="0" t="0" r="0" b="0"/>
                <wp:wrapSquare wrapText="bothSides"/>
                <wp:docPr id="12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730" cy="309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98" w:type="dxa"/>
                              <w:tblInd w:w="80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top w:w="80" w:type="dxa"/>
                                <w:left w:w="70" w:type="dxa"/>
                                <w:bottom w:w="80" w:type="dxa"/>
                                <w:right w:w="8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0"/>
                              <w:gridCol w:w="1521"/>
                              <w:gridCol w:w="1550"/>
                              <w:gridCol w:w="2367"/>
                              <w:gridCol w:w="2940"/>
                            </w:tblGrid>
                            <w:tr w:rsidR="00C6749D">
                              <w:trPr>
                                <w:trHeight w:val="184"/>
                              </w:trPr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Modalità di verifica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Scritto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Per competenze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Grafico - progettuale - grafico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2656"/>
                              </w:trPr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-1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6749D" w:rsidRDefault="00C674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Quesiti a domande aperte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Vero/Falso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Scelta multipla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Quesiti a completamento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Prova libera (es. temi)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Schemi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Esercizi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Soluzione di problemi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Interrogazione 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Intervento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Dialogo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Discussione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Compiti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autentici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Laboratori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Disegni 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Pitture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Grafici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Carte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Presentazioni / ricerche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Esperimenti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Uso PC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Esecuzioni corali e strumentali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Attività motoria di animazione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1748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Criteri di misurazione e di valutazione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  <w:gridSpan w:val="4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70" w:type="dxa"/>
                                  </w:tcMar>
                                </w:tcPr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Criteri di misurazione e di valutazione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ab/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Secondo li decreto-legge n. 137 del 1/09/08, il decreto del Presidente della repubblica del 22/06/09 n.122 e il D.Lgs n. 62 del 2017, le valutazioni periodiche e finali del rendimento degli alunni devono essere espresse in voti decimali. Per la misurazione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 il piano dell’offerta formativa suggerisce di adottare i criteri riportati nella tabella seguente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(8a)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>. Le percentuali possono comunque variare in base alla tipologia della verifica.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Per la valutazione formativa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>(8b)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 si rimanda alle programmazioni di area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 e di disciplina, in cui sono presenti eventuali griglie con specifici indicatori.</w:t>
                                  </w:r>
                                </w:p>
                                <w:p w:rsidR="00C6749D" w:rsidRDefault="00847A9F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Per la valutazione per competenze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(8c)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si riportano di seguito i livelli di competenza esprimibili, che rispecchiano quelli della Certificazione delle competenze al termine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  <w:u w:color="000000"/>
                                    </w:rPr>
                                    <w:t xml:space="preserve">del primo ciclo di istruzione (DM 742/2017 allegato B). </w:t>
                                  </w:r>
                                </w:p>
                              </w:tc>
                            </w:tr>
                          </w:tbl>
                          <w:p w:rsidR="00000000" w:rsidRDefault="00847A9F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7" o:spid="_x0000_s1028" type="#_x0000_t202" style="position:absolute;margin-left:-.5pt;margin-top:1.75pt;width:489.9pt;height:243.8pt;z-index:62;visibility:visible;mso-wrap-style:square;mso-wrap-distance-left:7.1pt;mso-wrap-distance-top:0;mso-wrap-distance-right:7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798" w:type="dxa"/>
                        <w:tblInd w:w="80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top w:w="80" w:type="dxa"/>
                          <w:left w:w="70" w:type="dxa"/>
                          <w:bottom w:w="80" w:type="dxa"/>
                          <w:right w:w="8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0"/>
                        <w:gridCol w:w="1521"/>
                        <w:gridCol w:w="1550"/>
                        <w:gridCol w:w="2367"/>
                        <w:gridCol w:w="2940"/>
                      </w:tblGrid>
                      <w:tr w:rsidR="00C6749D">
                        <w:trPr>
                          <w:trHeight w:val="184"/>
                        </w:trPr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Modalità di verifica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Scritto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Per competenze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Grafico - progettuale - grafico</w:t>
                            </w:r>
                          </w:p>
                        </w:tc>
                      </w:tr>
                      <w:tr w:rsidR="00C6749D">
                        <w:trPr>
                          <w:trHeight w:val="2656"/>
                        </w:trPr>
                        <w:tc>
                          <w:tcPr>
                            <w:tcW w:w="142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top w:w="0" w:type="dxa"/>
                              <w:left w:w="-10" w:type="dxa"/>
                              <w:bottom w:w="0" w:type="dxa"/>
                              <w:right w:w="0" w:type="dxa"/>
                            </w:tcMar>
                          </w:tcPr>
                          <w:p w:rsidR="00C6749D" w:rsidRDefault="00C674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Quesiti a domande aperte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Vero/Falso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Scelta multipla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Quesiti a completamento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Prova libera (es. temi)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Schemi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Esercizi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Soluzione di problemi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Interrogazione 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Intervento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Dialogo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Discussione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Compiti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autentici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Laboratori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Disegni 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Pitture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Grafici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Carte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Presentazioni / ricerche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Esperimenti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Uso PC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Esecuzioni corali e strumentali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Attività motoria di animazione</w:t>
                            </w:r>
                          </w:p>
                        </w:tc>
                      </w:tr>
                      <w:tr w:rsidR="00C6749D">
                        <w:trPr>
                          <w:trHeight w:val="1748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Criteri di misurazione e di valutazione</w:t>
                            </w:r>
                          </w:p>
                        </w:tc>
                        <w:tc>
                          <w:tcPr>
                            <w:tcW w:w="8378" w:type="dxa"/>
                            <w:gridSpan w:val="4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70" w:type="dxa"/>
                            </w:tcMar>
                          </w:tcPr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Criteri di misurazione e di valutazione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ab/>
                            </w:r>
                          </w:p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Secondo li decreto-legge n. 137 del 1/09/08, il decreto del Presidente della repubblica del 22/06/09 n.122 e il D.Lgs n. 62 del 2017, le valutazioni periodiche e finali del rendimento degli alunni devono essere espresse in voti decimali. Per la misurazione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 il piano dell’offerta formativa suggerisce di adottare i criteri riportati nella tabella seguente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(8a)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>. Le percentuali possono comunque variare in base alla tipologia della verifica.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Per la valutazione formativa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>(8b)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 si rimanda alle programmazioni di area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 e di disciplina, in cui sono presenti eventuali griglie con specifici indicatori.</w:t>
                            </w:r>
                          </w:p>
                          <w:p w:rsidR="00C6749D" w:rsidRDefault="00847A9F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Per la valutazione per competenze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color="000000"/>
                              </w:rPr>
                              <w:t xml:space="preserve">(8c)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si riportano di seguito i livelli di competenza esprimibili, che rispecchiano quelli della Certificazione delle competenze al termine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u w:color="000000"/>
                              </w:rPr>
                              <w:t xml:space="preserve">del primo ciclo di istruzione (DM 742/2017 allegato B). </w:t>
                            </w:r>
                          </w:p>
                        </w:tc>
                      </w:tr>
                    </w:tbl>
                    <w:p w:rsidR="00000000" w:rsidRDefault="00847A9F"/>
                  </w:txbxContent>
                </v:textbox>
                <w10:wrap type="square"/>
              </v:shape>
            </w:pict>
          </mc:Fallback>
        </mc:AlternateContent>
      </w: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8a. Misurazione </w:t>
      </w: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89535" distR="89535" simplePos="0" relativeHeight="63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68580</wp:posOffset>
                </wp:positionV>
                <wp:extent cx="6204585" cy="3568700"/>
                <wp:effectExtent l="0" t="0" r="0" b="0"/>
                <wp:wrapSquare wrapText="bothSides"/>
                <wp:docPr id="13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4585" cy="356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71" w:type="dxa"/>
                              <w:tblInd w:w="100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left w:w="90" w:type="dxa"/>
                                <w:right w:w="10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46"/>
                              <w:gridCol w:w="2563"/>
                              <w:gridCol w:w="4962"/>
                            </w:tblGrid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PERCENTUALE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DESCRITTORE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0 % - 43 %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Lacunosa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44 % - 47 %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-10" w:type="dxa"/>
                                    <w:right w:w="0" w:type="dxa"/>
                                  </w:tcMar>
                                </w:tcPr>
                                <w:p w:rsidR="00C6749D" w:rsidRDefault="00C6749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48 % - 53 %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Difficoltosa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54 % - 57 %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-10" w:type="dxa"/>
                                    <w:right w:w="0" w:type="dxa"/>
                                  </w:tcMar>
                                </w:tcPr>
                                <w:p w:rsidR="00C6749D" w:rsidRDefault="00C6749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58 % - 63 %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Essenziale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64 %- 67 %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-10" w:type="dxa"/>
                                    <w:right w:w="0" w:type="dxa"/>
                                  </w:tcMar>
                                </w:tcPr>
                                <w:p w:rsidR="00C6749D" w:rsidRDefault="00C6749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68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% - 73 %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Discreta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74 % - 77 %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-10" w:type="dxa"/>
                                    <w:right w:w="0" w:type="dxa"/>
                                  </w:tcMar>
                                </w:tcPr>
                                <w:p w:rsidR="00C6749D" w:rsidRDefault="00C6749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78 % - 83 %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Adeguata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84 % - 87 %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-10" w:type="dxa"/>
                                    <w:right w:w="0" w:type="dxa"/>
                                  </w:tcMar>
                                </w:tcPr>
                                <w:p w:rsidR="00C6749D" w:rsidRDefault="00C6749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88 % - 93 %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Completa</w:t>
                                  </w: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94 % - 77 %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-10" w:type="dxa"/>
                                    <w:right w:w="0" w:type="dxa"/>
                                  </w:tcMar>
                                </w:tcPr>
                                <w:p w:rsidR="00C6749D" w:rsidRDefault="00C6749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749D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98 % - 100 %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C6749D" w:rsidRDefault="00847A9F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Eccellente</w:t>
                                  </w:r>
                                </w:p>
                              </w:tc>
                            </w:tr>
                          </w:tbl>
                          <w:p w:rsidR="00000000" w:rsidRDefault="00847A9F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8" o:spid="_x0000_s1029" type="#_x0000_t202" style="position:absolute;left:0;text-align:left;margin-left:-.1pt;margin-top:5.4pt;width:488.55pt;height:281pt;z-index:63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771" w:type="dxa"/>
                        <w:tblInd w:w="100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left w:w="90" w:type="dxa"/>
                          <w:right w:w="10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46"/>
                        <w:gridCol w:w="2563"/>
                        <w:gridCol w:w="4962"/>
                      </w:tblGrid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PERCENTUALE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496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DESCRITTORE</w:t>
                            </w: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0 % - 43 %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Lacunosa</w:t>
                            </w: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44 % - 47 %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-10" w:type="dxa"/>
                              <w:right w:w="0" w:type="dxa"/>
                            </w:tcMar>
                          </w:tcPr>
                          <w:p w:rsidR="00C6749D" w:rsidRDefault="00C674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48 % - 53 %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Difficoltosa</w:t>
                            </w: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54 % - 57 %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-10" w:type="dxa"/>
                              <w:right w:w="0" w:type="dxa"/>
                            </w:tcMar>
                          </w:tcPr>
                          <w:p w:rsidR="00C6749D" w:rsidRDefault="00C674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58 % - 63 %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Essenziale</w:t>
                            </w: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64 %- 67 %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-10" w:type="dxa"/>
                              <w:right w:w="0" w:type="dxa"/>
                            </w:tcMar>
                          </w:tcPr>
                          <w:p w:rsidR="00C6749D" w:rsidRDefault="00C674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% - 73 %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Discreta</w:t>
                            </w: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74 % - 77 %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-10" w:type="dxa"/>
                              <w:right w:w="0" w:type="dxa"/>
                            </w:tcMar>
                          </w:tcPr>
                          <w:p w:rsidR="00C6749D" w:rsidRDefault="00C674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78 % - 83 %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Adeguata</w:t>
                            </w: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84 % - 87 %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-10" w:type="dxa"/>
                              <w:right w:w="0" w:type="dxa"/>
                            </w:tcMar>
                          </w:tcPr>
                          <w:p w:rsidR="00C6749D" w:rsidRDefault="00C674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88 % - 93 %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Completa</w:t>
                            </w: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94 % - 77 %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-10" w:type="dxa"/>
                              <w:right w:w="0" w:type="dxa"/>
                            </w:tcMar>
                          </w:tcPr>
                          <w:p w:rsidR="00C6749D" w:rsidRDefault="00C674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749D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98 % - 100 %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6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90" w:type="dxa"/>
                            </w:tcMar>
                            <w:vAlign w:val="center"/>
                          </w:tcPr>
                          <w:p w:rsidR="00C6749D" w:rsidRDefault="00847A9F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Eccellente</w:t>
                            </w:r>
                          </w:p>
                        </w:tc>
                      </w:tr>
                    </w:tbl>
                    <w:p w:rsidR="00000000" w:rsidRDefault="00847A9F"/>
                  </w:txbxContent>
                </v:textbox>
                <w10:wrap type="square" anchorx="margin"/>
              </v:shape>
            </w:pict>
          </mc:Fallback>
        </mc:AlternateContent>
      </w: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8b. Valutazione formativa</w:t>
      </w: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alle singole programmazioni di area e di disciplina. </w:t>
      </w: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8c. Valutazione per competenze</w:t>
      </w:r>
    </w:p>
    <w:p w:rsidR="00C6749D" w:rsidRDefault="00847A9F">
      <w:pPr>
        <w:widowControl w:val="0"/>
        <w:spacing w:line="360" w:lineRule="auto"/>
        <w:ind w:left="428"/>
        <w:jc w:val="both"/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2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1179830</wp:posOffset>
                </wp:positionV>
                <wp:extent cx="5855335" cy="174625"/>
                <wp:effectExtent l="0" t="0" r="0" b="0"/>
                <wp:wrapTopAndBottom/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68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749D" w:rsidRDefault="00C6749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84.7pt;margin-top:92.9pt;width:460.95pt;height:13.6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- Compiti autentici (si veda la tabella dei criteri per i livelli di competenza e le progettazioni di disciplina dei    </w:t>
      </w:r>
    </w:p>
    <w:p w:rsidR="00C6749D" w:rsidRDefault="00847A9F">
      <w:pPr>
        <w:widowControl w:val="0"/>
        <w:spacing w:line="360" w:lineRule="auto"/>
        <w:ind w:left="428"/>
        <w:jc w:val="both"/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 singoli docenti: rubriche di valutazione specifiche e protocollo osservativo).</w:t>
      </w:r>
    </w:p>
    <w:p w:rsidR="00C6749D" w:rsidRDefault="00847A9F">
      <w:pPr>
        <w:widowControl w:val="0"/>
        <w:spacing w:line="360" w:lineRule="auto"/>
        <w:ind w:left="428"/>
        <w:jc w:val="both"/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- Laboratori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(si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veda tabella dei criteri per i livelli di competenza e le schede progetto).</w:t>
      </w: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428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154" w:type="dxa"/>
        <w:tblInd w:w="8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390"/>
        <w:gridCol w:w="6764"/>
      </w:tblGrid>
      <w:tr w:rsidR="00C6749D">
        <w:trPr>
          <w:trHeight w:val="272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color="000000"/>
                <w:lang w:val="en-US"/>
              </w:rPr>
              <w:t>LIVELLO</w:t>
            </w:r>
          </w:p>
        </w:tc>
        <w:tc>
          <w:tcPr>
            <w:tcW w:w="67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color="000000"/>
                <w:lang w:val="en-US"/>
              </w:rPr>
              <w:t>INDICATORI ESPLICATIVI</w:t>
            </w:r>
          </w:p>
        </w:tc>
      </w:tr>
      <w:tr w:rsidR="00C6749D">
        <w:trPr>
          <w:trHeight w:val="634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A - Avanzato</w:t>
            </w:r>
          </w:p>
        </w:tc>
        <w:tc>
          <w:tcPr>
            <w:tcW w:w="67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L’alunno/a svolge compiti e risolve problemi complessi, mostrando padronanza nell’uso delle conoscenze e delle abilit</w:t>
            </w:r>
            <w:r>
              <w:rPr>
                <w:rFonts w:ascii="Arial" w:hAnsi="Arial" w:cs="Arial"/>
                <w:sz w:val="16"/>
                <w:szCs w:val="16"/>
                <w:u w:color="000000"/>
                <w:lang w:val="fr-FR"/>
              </w:rPr>
              <w:t>à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; propone e sostiene le proprie opinioni e assume in modo responsabile decisioni consapevoli. </w:t>
            </w:r>
          </w:p>
        </w:tc>
      </w:tr>
      <w:tr w:rsidR="00C6749D">
        <w:trPr>
          <w:trHeight w:val="427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B - Intermedio</w:t>
            </w:r>
          </w:p>
        </w:tc>
        <w:tc>
          <w:tcPr>
            <w:tcW w:w="67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L’alunno/a svolge compiti e risolve problemi in situazioni nuove, compie scelte consapevoli, mostrando di saper utilizzare le conoscenze e le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abilit</w:t>
            </w:r>
            <w:r>
              <w:rPr>
                <w:rFonts w:ascii="Arial" w:hAnsi="Arial" w:cs="Arial"/>
                <w:sz w:val="16"/>
                <w:szCs w:val="16"/>
                <w:u w:color="000000"/>
                <w:lang w:val="fr-FR"/>
              </w:rPr>
              <w:t xml:space="preserve">à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acquisite. </w:t>
            </w:r>
          </w:p>
        </w:tc>
      </w:tr>
      <w:tr w:rsidR="00C6749D">
        <w:trPr>
          <w:trHeight w:val="634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C - Base</w:t>
            </w:r>
          </w:p>
        </w:tc>
        <w:tc>
          <w:tcPr>
            <w:tcW w:w="67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L’alunno/a svolge compiti semplici anche in situazioni nuove, mostrando di possedere conoscenze e abilit</w:t>
            </w:r>
            <w:r>
              <w:rPr>
                <w:rFonts w:ascii="Arial" w:hAnsi="Arial" w:cs="Arial"/>
                <w:sz w:val="16"/>
                <w:szCs w:val="16"/>
                <w:u w:color="000000"/>
                <w:lang w:val="fr-FR"/>
              </w:rPr>
              <w:t xml:space="preserve">à 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fondamentali e di saper applicare basilari regole e procedure apprese. </w:t>
            </w:r>
          </w:p>
        </w:tc>
      </w:tr>
      <w:tr w:rsidR="00C6749D">
        <w:trPr>
          <w:trHeight w:val="427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>D - Iniziale</w:t>
            </w:r>
          </w:p>
        </w:tc>
        <w:tc>
          <w:tcPr>
            <w:tcW w:w="67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C6749D" w:rsidRDefault="00847A9F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L’alunno/a, se opportunamente guidato/a, svolge compiti semplici in situazioni note. </w:t>
            </w:r>
          </w:p>
        </w:tc>
      </w:tr>
    </w:tbl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15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Data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>__________________</w:t>
      </w: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Firma coordinatore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 xml:space="preserve">           Firma docenti del Consiglio di Classe</w:t>
      </w:r>
    </w:p>
    <w:p w:rsidR="00C6749D" w:rsidRDefault="00C6749D">
      <w:pPr>
        <w:sectPr w:rsidR="00C6749D"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_________________________  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____________________________________________</w:t>
      </w: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  <w:t xml:space="preserve"> ____________________________________________</w:t>
      </w: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  <w:t xml:space="preserve"> ____________________________________________</w:t>
      </w: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  <w:t xml:space="preserve"> ____________________________________________</w:t>
      </w:r>
    </w:p>
    <w:p w:rsidR="00C6749D" w:rsidRDefault="00847A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  <w:tab/>
        <w:t xml:space="preserve"> ____________________________________________</w:t>
      </w: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C6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C6749D" w:rsidRDefault="00847A9F">
      <w:pPr>
        <w:jc w:val="both"/>
      </w:pPr>
      <w:r>
        <w:rPr>
          <w:lang w:val="it-IT"/>
        </w:rPr>
        <w:t xml:space="preserve">Paolo Carbone, DS </w:t>
      </w:r>
    </w:p>
    <w:p w:rsidR="00C6749D" w:rsidRDefault="00847A9F">
      <w:pPr>
        <w:pStyle w:val="Intestazione"/>
        <w:tabs>
          <w:tab w:val="left" w:pos="708"/>
        </w:tabs>
      </w:pPr>
      <w:r>
        <w:rPr>
          <w:sz w:val="16"/>
          <w:szCs w:val="16"/>
          <w:lang w:val="it-IT"/>
        </w:rPr>
        <w:t>Firma autografata sostituita con indicazione a stampa del nominativo del soggetto responsabile ai sensi del D. L. vo  n°  39/1993, art. 3, comma 2.</w:t>
      </w:r>
    </w:p>
    <w:sectPr w:rsidR="00C6749D">
      <w:type w:val="continuous"/>
      <w:pgSz w:w="11906" w:h="16838"/>
      <w:pgMar w:top="1134" w:right="1134" w:bottom="1134" w:left="1134" w:header="567" w:footer="397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9F" w:rsidRDefault="00847A9F">
      <w:r>
        <w:separator/>
      </w:r>
    </w:p>
  </w:endnote>
  <w:endnote w:type="continuationSeparator" w:id="0">
    <w:p w:rsidR="00847A9F" w:rsidRDefault="0084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9D" w:rsidRDefault="00847A9F">
    <w:pPr>
      <w:pStyle w:val="Pidipagina"/>
      <w:rPr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0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9405" cy="2540"/>
              <wp:effectExtent l="0" t="0" r="0" b="0"/>
              <wp:wrapNone/>
              <wp:docPr id="7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ttore 2 12" stroked="t" style="position:absolute;margin-left:-16.2pt;margin-top:2.9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  <w:p w:rsidR="00C6749D" w:rsidRDefault="00847A9F">
    <w:pPr>
      <w:pStyle w:val="Pidipagina"/>
      <w:jc w:val="both"/>
      <w:rPr>
        <w:sz w:val="18"/>
        <w:szCs w:val="18"/>
        <w:lang w:val="it-IT"/>
      </w:rPr>
    </w:pPr>
    <w:r>
      <w:rPr>
        <w:b/>
        <w:sz w:val="18"/>
        <w:szCs w:val="18"/>
        <w:lang w:val="it-IT"/>
      </w:rPr>
      <w:t>Scuola</w:t>
    </w:r>
    <w:r>
      <w:rPr>
        <w:b/>
        <w:sz w:val="18"/>
        <w:szCs w:val="18"/>
        <w:lang w:val="it-IT"/>
      </w:rPr>
      <w:t xml:space="preserve"> dell’Infanzia “Braguti”</w:t>
    </w:r>
    <w:r>
      <w:rPr>
        <w:sz w:val="18"/>
        <w:szCs w:val="18"/>
        <w:lang w:val="it-IT"/>
      </w:rPr>
      <w:t xml:space="preserve">, via Treviglio 1/b, tel. 0373200403; </w:t>
    </w:r>
    <w:r>
      <w:rPr>
        <w:b/>
        <w:sz w:val="18"/>
        <w:szCs w:val="18"/>
        <w:lang w:val="it-IT"/>
      </w:rPr>
      <w:t>Scuola dell’</w:t>
    </w:r>
    <w:r>
      <w:rPr>
        <w:b/>
        <w:sz w:val="18"/>
        <w:szCs w:val="18"/>
        <w:lang w:val="it-IT"/>
      </w:rPr>
      <w:tab/>
      <w:t>Infanzia “Curtatone Montanara”</w:t>
    </w:r>
    <w:r>
      <w:rPr>
        <w:sz w:val="18"/>
        <w:szCs w:val="18"/>
        <w:lang w:val="it-IT"/>
      </w:rPr>
      <w:t xml:space="preserve">, via Curtatone Montanara 2, tel. 0373202954; </w:t>
    </w:r>
    <w:r>
      <w:rPr>
        <w:b/>
        <w:sz w:val="18"/>
        <w:szCs w:val="18"/>
        <w:lang w:val="it-IT"/>
      </w:rPr>
      <w:t>Scuola Primaria “Braguti”</w:t>
    </w:r>
    <w:r>
      <w:rPr>
        <w:sz w:val="18"/>
        <w:szCs w:val="18"/>
        <w:lang w:val="it-IT"/>
      </w:rPr>
      <w:t>, via Treviglio 1/c,  tel. 0373204491</w:t>
    </w:r>
    <w:r>
      <w:rPr>
        <w:sz w:val="18"/>
        <w:szCs w:val="18"/>
        <w:lang w:val="it-IT"/>
      </w:rPr>
      <w:tab/>
      <w:t xml:space="preserve">; </w:t>
    </w:r>
    <w:r>
      <w:rPr>
        <w:b/>
        <w:sz w:val="18"/>
        <w:szCs w:val="18"/>
        <w:lang w:val="it-IT"/>
      </w:rPr>
      <w:t>Scuola Primaria “Crema Nuova”</w:t>
    </w:r>
    <w:r>
      <w:rPr>
        <w:sz w:val="18"/>
        <w:szCs w:val="18"/>
        <w:lang w:val="it-IT"/>
      </w:rPr>
      <w:t>, via Curta</w:t>
    </w:r>
    <w:r>
      <w:rPr>
        <w:sz w:val="18"/>
        <w:szCs w:val="18"/>
        <w:lang w:val="it-IT"/>
      </w:rPr>
      <w:t xml:space="preserve">tone Montanara 2, tel. 0373201062; </w:t>
    </w:r>
    <w:r>
      <w:rPr>
        <w:b/>
        <w:sz w:val="18"/>
        <w:szCs w:val="18"/>
        <w:lang w:val="it-IT"/>
      </w:rPr>
      <w:t>Scuola Secondaria di Primo Grado “A. Galmozzi”</w:t>
    </w:r>
    <w:r>
      <w:rPr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9F" w:rsidRDefault="00847A9F">
      <w:r>
        <w:separator/>
      </w:r>
    </w:p>
  </w:footnote>
  <w:footnote w:type="continuationSeparator" w:id="0">
    <w:p w:rsidR="00847A9F" w:rsidRDefault="00847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jc w:val="center"/>
      <w:tblLook w:val="04A0" w:firstRow="1" w:lastRow="0" w:firstColumn="1" w:lastColumn="0" w:noHBand="0" w:noVBand="1"/>
    </w:tblPr>
    <w:tblGrid>
      <w:gridCol w:w="1701"/>
      <w:gridCol w:w="6236"/>
      <w:gridCol w:w="1701"/>
    </w:tblGrid>
    <w:tr w:rsidR="00C6749D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C6749D" w:rsidRDefault="00847A9F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9525">
                <wp:extent cx="847725" cy="971550"/>
                <wp:effectExtent l="0" t="0" r="0" b="0"/>
                <wp:docPr id="3" name="Immagine 5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5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11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8155" cy="478155"/>
                    <wp:effectExtent l="0" t="0" r="0" b="0"/>
                    <wp:wrapNone/>
                    <wp:docPr id="1" name="Ova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7360" cy="47736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C6749D" w:rsidRDefault="00847A9F">
                                <w:pPr>
                                  <w:pStyle w:val="Contenutocornice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</w:instrText>
                                </w:r>
                                <w:r>
                                  <w:fldChar w:fldCharType="separate"/>
                                </w:r>
                                <w:r w:rsidR="00293439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id="Ovale 6" o:spid="_x0000_s1031" style="position:absolute;margin-left:549.5pt;margin-top:210.5pt;width:37.65pt;height:37.6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" fillcolor="#9bbb59" stroked="f">
                    <v:textbox inset="0,,0">
                      <w:txbxContent>
                        <w:p w:rsidR="00C6749D" w:rsidRDefault="00847A9F">
                          <w:pPr>
                            <w:pStyle w:val="Contenutocornic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34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</w:p>
      </w:tc>
      <w:tc>
        <w:tcPr>
          <w:tcW w:w="6236" w:type="dxa"/>
          <w:shd w:val="clear" w:color="auto" w:fill="auto"/>
        </w:tcPr>
        <w:p w:rsidR="00C6749D" w:rsidRDefault="00847A9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Istituto Comprensivo “Nelson Mandela”</w:t>
          </w:r>
        </w:p>
        <w:p w:rsidR="00C6749D" w:rsidRDefault="00847A9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Largo Partigiani d’Italia n. 2</w:t>
          </w:r>
        </w:p>
        <w:p w:rsidR="00C6749D" w:rsidRDefault="00847A9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26013 CREMA</w:t>
          </w:r>
        </w:p>
        <w:p w:rsidR="00C6749D" w:rsidRDefault="00847A9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Tel. 0373202898 - Fax 0373204530</w:t>
          </w:r>
        </w:p>
        <w:p w:rsidR="00C6749D" w:rsidRDefault="00847A9F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it-IT"/>
            </w:rPr>
            <w:t xml:space="preserve">  </w:t>
          </w:r>
          <w:hyperlink r:id="rId2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cric82600v@pec.istruzione.it</w:t>
            </w:r>
          </w:hyperlink>
        </w:p>
        <w:p w:rsidR="00C6749D" w:rsidRDefault="00847A9F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 xml:space="preserve">e-mail </w:t>
          </w:r>
          <w:hyperlink r:id="rId3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  <w:lang w:val="it-IT"/>
            </w:rPr>
            <w:t xml:space="preserve"> – Sito web </w:t>
          </w:r>
          <w:hyperlink r:id="rId4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:rsidR="00C6749D" w:rsidRDefault="00847A9F">
          <w:pPr>
            <w:jc w:val="right"/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95350" cy="9334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6749D" w:rsidRDefault="00C6749D">
    <w:pPr>
      <w:jc w:val="center"/>
      <w:rPr>
        <w:rFonts w:ascii="Arial" w:hAnsi="Arial" w:cs="Arial"/>
      </w:rPr>
    </w:pPr>
  </w:p>
  <w:p w:rsidR="00C6749D" w:rsidRDefault="00847A9F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3295650" cy="571500"/>
          <wp:effectExtent l="0" t="0" r="0" b="0"/>
          <wp:docPr id="5" name="Immagine 3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749D" w:rsidRDefault="00C6749D">
    <w:pPr>
      <w:pStyle w:val="Intestazione"/>
      <w:jc w:val="center"/>
      <w:rPr>
        <w:rFonts w:ascii="Arial" w:hAnsi="Arial" w:cs="Arial"/>
        <w:lang w:eastAsia="it-IT"/>
      </w:rPr>
    </w:pPr>
  </w:p>
  <w:p w:rsidR="00C6749D" w:rsidRDefault="00847A9F"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72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9405" cy="2540"/>
              <wp:effectExtent l="0" t="0" r="0" b="0"/>
              <wp:wrapNone/>
              <wp:docPr id="6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Connettore 2 12" stroked="t" style="position:absolute;margin-left:-16.2pt;margin-top:2.9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5301"/>
    <w:multiLevelType w:val="multilevel"/>
    <w:tmpl w:val="3880CE50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C127A"/>
    <w:multiLevelType w:val="multilevel"/>
    <w:tmpl w:val="04D81560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2" w15:restartNumberingAfterBreak="0">
    <w:nsid w:val="0D703D12"/>
    <w:multiLevelType w:val="multilevel"/>
    <w:tmpl w:val="5D90C5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49267D"/>
    <w:multiLevelType w:val="multilevel"/>
    <w:tmpl w:val="9CACDEB8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4" w15:restartNumberingAfterBreak="0">
    <w:nsid w:val="2FFC1163"/>
    <w:multiLevelType w:val="multilevel"/>
    <w:tmpl w:val="5106C2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302"/>
    <w:multiLevelType w:val="multilevel"/>
    <w:tmpl w:val="554E1260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6" w15:restartNumberingAfterBreak="0">
    <w:nsid w:val="4013592A"/>
    <w:multiLevelType w:val="multilevel"/>
    <w:tmpl w:val="CEB44C72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7852BE"/>
    <w:multiLevelType w:val="multilevel"/>
    <w:tmpl w:val="22E880EA"/>
    <w:lvl w:ilvl="0">
      <w:start w:val="1"/>
      <w:numFmt w:val="bullet"/>
      <w:lvlText w:val=""/>
      <w:lvlJc w:val="left"/>
      <w:pPr>
        <w:tabs>
          <w:tab w:val="num" w:pos="9204"/>
        </w:tabs>
        <w:ind w:left="315" w:hanging="315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204"/>
        </w:tabs>
        <w:ind w:left="555" w:hanging="31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9204"/>
        </w:tabs>
        <w:ind w:left="795" w:hanging="31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204"/>
        </w:tabs>
        <w:ind w:left="1035" w:hanging="3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9204"/>
        </w:tabs>
        <w:ind w:left="1275" w:hanging="3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9204"/>
        </w:tabs>
        <w:ind w:left="1515" w:hanging="3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9204"/>
        </w:tabs>
        <w:ind w:left="1755" w:hanging="3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9204"/>
        </w:tabs>
        <w:ind w:left="1995" w:hanging="3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9204"/>
        </w:tabs>
        <w:ind w:left="2235" w:hanging="315"/>
      </w:pPr>
      <w:rPr>
        <w:rFonts w:ascii="Symbol" w:hAnsi="Symbol" w:cs="Symbol" w:hint="default"/>
      </w:rPr>
    </w:lvl>
  </w:abstractNum>
  <w:abstractNum w:abstractNumId="8" w15:restartNumberingAfterBreak="0">
    <w:nsid w:val="6F9A338D"/>
    <w:multiLevelType w:val="multilevel"/>
    <w:tmpl w:val="C5CA7CC8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9D"/>
    <w:rsid w:val="00293439"/>
    <w:rsid w:val="00847A9F"/>
    <w:rsid w:val="00C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D9C1E-B2EF-43CC-B472-1E21198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5E9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5E9"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qFormat/>
    <w:rsid w:val="00E825E9"/>
  </w:style>
  <w:style w:type="character" w:customStyle="1" w:styleId="ListLabel1">
    <w:name w:val="ListLabel 1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styleId="Intestazione">
    <w:name w:val="header"/>
    <w:basedOn w:val="Normale"/>
    <w:link w:val="IntestazioneCarattere"/>
    <w:unhideWhenUsed/>
    <w:rsid w:val="00E825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E825E9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numbering" w:customStyle="1" w:styleId="Trattino">
    <w:name w:val="Trattino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55CD-3C03-4330-8D08-2314E376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UBERTI ARONNE</dc:creator>
  <dc:description/>
  <cp:lastModifiedBy>Elisabetta Ogadri</cp:lastModifiedBy>
  <cp:revision>2</cp:revision>
  <dcterms:created xsi:type="dcterms:W3CDTF">2018-10-15T10:44:00Z</dcterms:created>
  <dcterms:modified xsi:type="dcterms:W3CDTF">2018-10-15T10:44:00Z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